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825" w:left="0" w:right="0"/>
        <w:jc w:val="both"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7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.0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9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.2015г.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администрации МО «Мелекесский район»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 рамках проведения «Недели антикоррупционных инициатив»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состоялось заседание </w:t>
      </w:r>
      <w:r>
        <w:rPr>
          <w:rStyle w:val="style15"/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bidi="ar-SA" w:eastAsia="ru-RU" w:val="ru-RU"/>
        </w:rPr>
        <w:t xml:space="preserve">рабочей группы </w:t>
      </w:r>
      <w:r>
        <w:rPr>
          <w:rStyle w:val="style15"/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u w:val="none"/>
          <w:lang w:bidi="ar-SA" w:eastAsia="ru-RU" w:val="ru-RU"/>
        </w:rPr>
        <w:t xml:space="preserve">по рассмотрению документов граждан претендующих на получение  социальных выплат в рамках муниципальной программы </w:t>
      </w:r>
      <w:r>
        <w:rPr>
          <w:rStyle w:val="style15"/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pacing w:val="0"/>
          <w:sz w:val="28"/>
          <w:szCs w:val="28"/>
          <w:u w:val="none"/>
          <w:lang w:bidi="ar-SA" w:eastAsia="ru-RU" w:val="ru-RU"/>
        </w:rPr>
        <w:t xml:space="preserve">«Обеспечение жильем молодых семей на 2016-2020 годы на территории муниципального образования «Мелекесский район» Ульяновской области», </w:t>
      </w:r>
      <w:r>
        <w:rPr>
          <w:rStyle w:val="style15"/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pacing w:val="0"/>
          <w:sz w:val="28"/>
          <w:szCs w:val="28"/>
          <w:u w:val="none"/>
          <w:lang w:bidi="ar-SA" w:eastAsia="ru-RU" w:val="ru-RU"/>
        </w:rPr>
        <w:t>на котором были рассмотрены</w:t>
      </w:r>
      <w:r>
        <w:rPr>
          <w:rStyle w:val="style15"/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pacing w:val="0"/>
          <w:sz w:val="28"/>
          <w:szCs w:val="28"/>
          <w:u w:val="none"/>
          <w:lang w:bidi="ar-SA" w:eastAsia="ru-RU" w:val="ru-RU"/>
        </w:rPr>
        <w:t xml:space="preserve"> </w:t>
      </w:r>
      <w:r>
        <w:rPr>
          <w:rStyle w:val="style15"/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pacing w:val="0"/>
          <w:sz w:val="28"/>
          <w:szCs w:val="28"/>
          <w:u w:val="none"/>
          <w:lang w:bidi="ar-SA" w:eastAsia="ru-RU" w:val="ru-RU"/>
        </w:rPr>
        <w:t>вопросы</w:t>
      </w:r>
      <w:r>
        <w:rPr>
          <w:rStyle w:val="style15"/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pacing w:val="0"/>
          <w:sz w:val="28"/>
          <w:szCs w:val="28"/>
          <w:u w:val="none"/>
          <w:lang w:bidi="ar-SA" w:eastAsia="ru-RU" w:val="ru-RU"/>
        </w:rPr>
        <w:t xml:space="preserve"> </w:t>
      </w:r>
      <w:r>
        <w:rPr>
          <w:rStyle w:val="style15"/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pacing w:val="0"/>
          <w:sz w:val="28"/>
          <w:szCs w:val="28"/>
          <w:u w:val="none"/>
          <w:lang w:bidi="ar-SA" w:eastAsia="ru-RU" w:val="ru-RU"/>
        </w:rPr>
        <w:t>о</w:t>
      </w:r>
      <w:r>
        <w:rPr>
          <w:rStyle w:val="style15"/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pacing w:val="0"/>
          <w:sz w:val="28"/>
          <w:szCs w:val="28"/>
          <w:u w:val="none"/>
          <w:lang w:bidi="ar-SA" w:eastAsia="ru-RU" w:val="ru-RU"/>
        </w:rPr>
        <w:t xml:space="preserve"> внесении изменений в общий список молодых семей </w:t>
      </w:r>
      <w:r>
        <w:rPr>
          <w:rStyle w:val="style15"/>
          <w:rFonts w:ascii="Times New Roman" w:cs="Times New Roman" w:eastAsia="Times New Roman" w:hAnsi="Times New Roman"/>
          <w:b w:val="false"/>
          <w:bCs w:val="false"/>
          <w:i w:val="false"/>
          <w:iCs w:val="false"/>
          <w:color w:val="auto"/>
          <w:spacing w:val="0"/>
          <w:sz w:val="28"/>
          <w:szCs w:val="28"/>
          <w:u w:val="none"/>
          <w:lang w:bidi="ar-SA" w:eastAsia="ru-RU" w:val="ru-RU"/>
        </w:rPr>
        <w:t>участников программы.</w:t>
      </w:r>
    </w:p>
    <w:p>
      <w:pPr>
        <w:pStyle w:val="style0"/>
        <w:ind w:hanging="0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8"/>
          <w:szCs w:val="28"/>
          <w:u w:val="none"/>
          <w:lang w:val="ru-RU"/>
        </w:rPr>
      </w:r>
    </w:p>
    <w:sectPr>
      <w:type w:val="nextPage"/>
      <w:pgSz w:h="16838" w:w="11906"/>
      <w:pgMar w:bottom="1134" w:footer="0" w:gutter="0" w:header="0" w:left="1680" w:right="626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Times New Roman" w:cs="Tahoma" w:eastAsia="Andale Sans UI" w:hAnsi="Times New Roman"/>
      <w:color w:val="auto"/>
      <w:sz w:val="24"/>
      <w:szCs w:val="24"/>
      <w:lang w:bidi="ru-RU" w:eastAsia="ru-RU" w:val="ru-RU"/>
    </w:rPr>
  </w:style>
  <w:style w:styleId="style15" w:type="character">
    <w:name w:val="Выделение жирным"/>
    <w:next w:val="style15"/>
    <w:rPr>
      <w:b/>
      <w:bCs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Tahoma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2009-04-16T11:32:02.64Z</dcterms:created>
  <cp:lastPrinted>2015-08-17T10:40:56.94Z</cp:lastPrinted>
  <dcterms:modified xsi:type="dcterms:W3CDTF">2015-09-18T08:17:41.72Z</dcterms:modified>
  <cp:revision>7</cp:revision>
</cp:coreProperties>
</file>